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hAnsi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>Einschulungstage SJ 2025/26</w:t>
      </w: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>Montag,18.8.2025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tbl>
      <w:tblPr>
        <w:tblW w:w="906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701"/>
        <w:gridCol w:w="2502"/>
        <w:gridCol w:w="1300"/>
        <w:gridCol w:w="1853"/>
        <w:gridCol w:w="1711"/>
      </w:tblGrid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Uhrzeit</w:t>
            </w:r>
          </w:p>
        </w:tc>
        <w:tc>
          <w:tcPr>
            <w:tcW w:type="dxa" w:w="2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Schulform</w:t>
            </w:r>
          </w:p>
        </w:tc>
        <w:tc>
          <w:tcPr>
            <w:tcW w:type="dxa" w:w="1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Klasse</w:t>
            </w:r>
          </w:p>
        </w:tc>
        <w:tc>
          <w:tcPr>
            <w:tcW w:type="dxa" w:w="1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Lehrer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Raum </w:t>
            </w:r>
          </w:p>
        </w:tc>
      </w:tr>
      <w:tr>
        <w:tblPrEx>
          <w:shd w:val="clear" w:color="auto" w:fill="cdd4e9"/>
        </w:tblPrEx>
        <w:trPr>
          <w:trHeight w:val="842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9.00 Uhr</w:t>
            </w:r>
          </w:p>
        </w:tc>
        <w:tc>
          <w:tcPr>
            <w:tcW w:type="dxa" w:w="2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Fachschule f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r Sozialp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dagogik</w:t>
            </w: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842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9.00 Uhr</w:t>
            </w:r>
          </w:p>
        </w:tc>
        <w:tc>
          <w:tcPr>
            <w:tcW w:type="dxa" w:w="2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Sozial-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assistenz</w:t>
            </w: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842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9.00 Uhr</w:t>
            </w:r>
          </w:p>
        </w:tc>
        <w:tc>
          <w:tcPr>
            <w:tcW w:type="dxa" w:w="2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Berufsfach-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schule</w:t>
            </w: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842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10.00 Uhr</w:t>
            </w:r>
          </w:p>
        </w:tc>
        <w:tc>
          <w:tcPr>
            <w:tcW w:type="dxa" w:w="2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Fachoberschule</w:t>
            </w:r>
          </w:p>
          <w:p>
            <w:pPr>
              <w:pStyle w:val="Normal.0"/>
            </w:pP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1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842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11.00 Uhr</w:t>
            </w:r>
          </w:p>
        </w:tc>
        <w:tc>
          <w:tcPr>
            <w:tcW w:type="dxa" w:w="2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BzB</w:t>
            </w:r>
          </w:p>
          <w:p>
            <w:pPr>
              <w:pStyle w:val="Normal.0"/>
            </w:pP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r>
          </w:p>
        </w:tc>
        <w:tc>
          <w:tcPr>
            <w:tcW w:type="dxa" w:w="1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11.00 Uhr</w:t>
            </w:r>
          </w:p>
        </w:tc>
        <w:tc>
          <w:tcPr>
            <w:tcW w:type="dxa" w:w="2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Altenpflege</w:t>
            </w: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rtl w:val="0"/>
          <w:lang w:val="de-DE"/>
        </w:rPr>
        <w:t>Dienstag, 19.8. 2025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tbl>
      <w:tblPr>
        <w:tblW w:w="878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84"/>
        <w:gridCol w:w="2297"/>
        <w:gridCol w:w="2802"/>
        <w:gridCol w:w="1702"/>
      </w:tblGrid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Uhrzeit</w:t>
            </w:r>
          </w:p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Klassen</w:t>
            </w:r>
          </w:p>
        </w:tc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Lehrer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Raum</w:t>
            </w:r>
          </w:p>
        </w:tc>
      </w:tr>
      <w:tr>
        <w:tblPrEx>
          <w:shd w:val="clear" w:color="auto" w:fill="cdd4e9"/>
        </w:tblPrEx>
        <w:trPr>
          <w:trHeight w:val="842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8.00 Uhr</w:t>
            </w:r>
          </w:p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10MFA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Medizinische Fachangestellte</w:t>
            </w:r>
          </w:p>
        </w:tc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842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8.45 Uhr</w:t>
            </w:r>
          </w:p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10ZFA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Zahnmedizinische Fachangestellte</w:t>
            </w:r>
          </w:p>
        </w:tc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842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8.45 Uhr</w:t>
            </w:r>
          </w:p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10PKA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Pharmaz.kaufm. Angestellte</w:t>
            </w:r>
          </w:p>
        </w:tc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9.00 Uhr</w:t>
            </w:r>
          </w:p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Backbereich</w:t>
            </w:r>
          </w:p>
        </w:tc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402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10.00 Uhr</w:t>
            </w:r>
          </w:p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Gastronomie: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K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che/Fachkr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fte K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che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Hofa/Refa/Syst/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FKG</w:t>
            </w:r>
          </w:p>
        </w:tc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10.00 Uhr</w:t>
            </w:r>
          </w:p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Floristen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G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rtner</w:t>
            </w:r>
          </w:p>
        </w:tc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842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10.00 Uhr</w:t>
            </w:r>
          </w:p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Hauswirtschaft/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de-DE"/>
              </w:rPr>
              <w:t>Fachpraktiker Hauswirtschaft</w:t>
            </w:r>
          </w:p>
        </w:tc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</w:pPr>
      <w:r>
        <w:rPr>
          <w:rFonts w:ascii="Arial" w:cs="Arial" w:hAnsi="Arial" w:eastAsia="Arial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pBdr>
        <w:top w:val="nil"/>
        <w:left w:val="nil"/>
        <w:bottom w:val="single" w:color="000000" w:sz="4" w:space="0" w:shadow="0" w:frame="0"/>
        <w:right w:val="nil"/>
      </w:pBdr>
      <w:tabs>
        <w:tab w:val="right" w:pos="9046"/>
        <w:tab w:val="clear" w:pos="9072"/>
      </w:tabs>
    </w:pPr>
    <w:r>
      <w:drawing xmlns:a="http://schemas.openxmlformats.org/drawingml/2006/main">
        <wp:inline distT="0" distB="0" distL="0" distR="0">
          <wp:extent cx="800100" cy="619125"/>
          <wp:effectExtent l="0" t="0" r="0" b="0"/>
          <wp:docPr id="1073741825" name="officeArt object" descr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1" descr="Grafi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619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