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1C" w:rsidRDefault="00002C4D">
      <w:pPr>
        <w:spacing w:before="10" w:after="1106"/>
        <w:ind w:left="7507" w:right="6"/>
        <w:textAlignment w:val="baseline"/>
      </w:pPr>
      <w:r>
        <w:rPr>
          <w:noProof/>
          <w:lang w:val="de-DE" w:eastAsia="de-DE"/>
        </w:rPr>
        <w:drawing>
          <wp:inline distT="0" distB="0" distL="0" distR="0">
            <wp:extent cx="1731645" cy="1146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731645" cy="1146175"/>
                    </a:xfrm>
                    <a:prstGeom prst="rect">
                      <a:avLst/>
                    </a:prstGeom>
                  </pic:spPr>
                </pic:pic>
              </a:graphicData>
            </a:graphic>
          </wp:inline>
        </w:drawing>
      </w:r>
    </w:p>
    <w:p w:rsidR="009F751C" w:rsidRDefault="00002C4D">
      <w:pPr>
        <w:spacing w:line="326" w:lineRule="exact"/>
        <w:textAlignment w:val="baseline"/>
        <w:rPr>
          <w:rFonts w:ascii="Arial" w:eastAsia="Arial" w:hAnsi="Arial"/>
          <w:b/>
          <w:color w:val="000000"/>
          <w:sz w:val="28"/>
          <w:lang w:val="de-DE"/>
        </w:rPr>
      </w:pPr>
      <w:r>
        <w:rPr>
          <w:rFonts w:ascii="Arial" w:eastAsia="Arial" w:hAnsi="Arial"/>
          <w:b/>
          <w:color w:val="000000"/>
          <w:sz w:val="28"/>
          <w:lang w:val="de-DE"/>
        </w:rPr>
        <w:t xml:space="preserve">Louise-Schroeder-Schule Wiesbaden </w:t>
      </w:r>
      <w:r>
        <w:rPr>
          <w:rFonts w:ascii="Arial" w:eastAsia="Arial" w:hAnsi="Arial"/>
          <w:b/>
          <w:color w:val="000000"/>
          <w:sz w:val="28"/>
          <w:lang w:val="de-DE"/>
        </w:rPr>
        <w:br/>
        <w:t>Fachoberschule Gesundheit</w:t>
      </w:r>
    </w:p>
    <w:p w:rsidR="009F751C" w:rsidRDefault="00002C4D">
      <w:pPr>
        <w:spacing w:before="290" w:line="319" w:lineRule="exact"/>
        <w:textAlignment w:val="baseline"/>
        <w:rPr>
          <w:rFonts w:ascii="Arial" w:eastAsia="Arial" w:hAnsi="Arial"/>
          <w:b/>
          <w:color w:val="000000"/>
          <w:sz w:val="28"/>
          <w:lang w:val="de-DE"/>
        </w:rPr>
      </w:pPr>
      <w:r>
        <w:rPr>
          <w:rFonts w:ascii="Arial" w:eastAsia="Arial" w:hAnsi="Arial"/>
          <w:b/>
          <w:color w:val="000000"/>
          <w:sz w:val="28"/>
          <w:lang w:val="de-DE"/>
        </w:rPr>
        <w:t>Informationen zum Praktikum</w:t>
      </w:r>
    </w:p>
    <w:p w:rsidR="009F751C" w:rsidRDefault="00002C4D">
      <w:pPr>
        <w:spacing w:before="827" w:line="277" w:lineRule="exact"/>
        <w:textAlignment w:val="baseline"/>
        <w:rPr>
          <w:rFonts w:ascii="Arial" w:eastAsia="Arial" w:hAnsi="Arial"/>
          <w:color w:val="000000"/>
          <w:sz w:val="24"/>
          <w:lang w:val="de-DE"/>
        </w:rPr>
      </w:pPr>
      <w:r>
        <w:rPr>
          <w:rFonts w:ascii="Arial" w:eastAsia="Arial" w:hAnsi="Arial"/>
          <w:color w:val="000000"/>
          <w:sz w:val="24"/>
          <w:lang w:val="de-DE"/>
        </w:rPr>
        <w:t>Sehr geehrte Stationsleitung,</w:t>
      </w:r>
    </w:p>
    <w:p w:rsidR="009F751C" w:rsidRDefault="00002C4D">
      <w:pPr>
        <w:tabs>
          <w:tab w:val="left" w:leader="dot" w:pos="2592"/>
        </w:tabs>
        <w:spacing w:before="275" w:line="277" w:lineRule="exact"/>
        <w:textAlignment w:val="baseline"/>
        <w:rPr>
          <w:rFonts w:ascii="Arial" w:eastAsia="Arial" w:hAnsi="Arial"/>
          <w:color w:val="000000"/>
          <w:spacing w:val="23"/>
          <w:sz w:val="24"/>
          <w:lang w:val="de-DE"/>
        </w:rPr>
      </w:pPr>
      <w:r>
        <w:rPr>
          <w:rFonts w:ascii="Arial" w:eastAsia="Arial" w:hAnsi="Arial"/>
          <w:color w:val="000000"/>
          <w:spacing w:val="23"/>
          <w:sz w:val="24"/>
          <w:lang w:val="de-DE"/>
        </w:rPr>
        <w:t>ab</w:t>
      </w:r>
      <w:r>
        <w:rPr>
          <w:rFonts w:ascii="Arial" w:eastAsia="Arial" w:hAnsi="Arial"/>
          <w:color w:val="000000"/>
          <w:spacing w:val="23"/>
          <w:sz w:val="24"/>
          <w:lang w:val="de-DE"/>
        </w:rPr>
        <w:tab/>
        <w:t xml:space="preserve"> wird…………………………………………………..</w:t>
      </w:r>
    </w:p>
    <w:p w:rsidR="009F751C" w:rsidRDefault="00002C4D">
      <w:pPr>
        <w:spacing w:line="274" w:lineRule="exact"/>
        <w:textAlignment w:val="baseline"/>
        <w:rPr>
          <w:rFonts w:ascii="Arial" w:eastAsia="Arial" w:hAnsi="Arial"/>
          <w:color w:val="000000"/>
          <w:sz w:val="24"/>
          <w:lang w:val="de-DE"/>
        </w:rPr>
      </w:pPr>
      <w:r>
        <w:rPr>
          <w:rFonts w:ascii="Arial" w:eastAsia="Arial" w:hAnsi="Arial"/>
          <w:color w:val="000000"/>
          <w:sz w:val="24"/>
          <w:lang w:val="de-DE"/>
        </w:rPr>
        <w:t>als Schüler/in der Louise-Schroeder-Schule sein/ihr Praktikum auf Ihrer Station</w:t>
      </w:r>
    </w:p>
    <w:p w:rsidR="009F751C" w:rsidRDefault="00002C4D">
      <w:pPr>
        <w:spacing w:before="1" w:line="277" w:lineRule="exact"/>
        <w:textAlignment w:val="baseline"/>
        <w:rPr>
          <w:rFonts w:ascii="Arial" w:eastAsia="Arial" w:hAnsi="Arial"/>
          <w:color w:val="000000"/>
          <w:spacing w:val="-1"/>
          <w:sz w:val="24"/>
          <w:lang w:val="de-DE"/>
        </w:rPr>
      </w:pPr>
      <w:r>
        <w:rPr>
          <w:rFonts w:ascii="Arial" w:eastAsia="Arial" w:hAnsi="Arial"/>
          <w:color w:val="000000"/>
          <w:spacing w:val="-1"/>
          <w:sz w:val="24"/>
          <w:lang w:val="de-DE"/>
        </w:rPr>
        <w:t>absolvieren.</w:t>
      </w:r>
    </w:p>
    <w:p w:rsidR="009F751C" w:rsidRDefault="00002C4D">
      <w:pPr>
        <w:spacing w:before="272" w:line="277" w:lineRule="exact"/>
        <w:ind w:right="1800"/>
        <w:textAlignment w:val="baseline"/>
        <w:rPr>
          <w:rFonts w:ascii="Arial" w:eastAsia="Arial" w:hAnsi="Arial"/>
          <w:color w:val="000000"/>
          <w:sz w:val="24"/>
          <w:lang w:val="de-DE"/>
        </w:rPr>
      </w:pPr>
      <w:r>
        <w:rPr>
          <w:rFonts w:ascii="Arial" w:eastAsia="Arial" w:hAnsi="Arial"/>
          <w:color w:val="000000"/>
          <w:sz w:val="24"/>
          <w:lang w:val="de-DE"/>
        </w:rPr>
        <w:t>Um Ihnen die Einarbeitung unserer Praktikanten/Praktikantinnen zu erleichtern, möchten wir Ihnen hier einige Informationen geben.</w:t>
      </w:r>
    </w:p>
    <w:p w:rsidR="009F751C" w:rsidRDefault="00002C4D">
      <w:pPr>
        <w:spacing w:before="276" w:line="277" w:lineRule="exact"/>
        <w:ind w:right="1152"/>
        <w:textAlignment w:val="baseline"/>
        <w:rPr>
          <w:rFonts w:ascii="Arial" w:eastAsia="Arial" w:hAnsi="Arial"/>
          <w:color w:val="000000"/>
          <w:sz w:val="24"/>
          <w:lang w:val="de-DE"/>
        </w:rPr>
      </w:pPr>
      <w:r>
        <w:rPr>
          <w:rFonts w:ascii="Arial" w:eastAsia="Arial" w:hAnsi="Arial"/>
          <w:color w:val="000000"/>
          <w:sz w:val="24"/>
          <w:lang w:val="de-DE"/>
        </w:rPr>
        <w:t>Unsere Praktikanten/-innen absolvieren das Praktikum in Rahmen ihres Besuchs der Fachoberschule Gesundheit Form A in Klasse 11.</w:t>
      </w:r>
    </w:p>
    <w:p w:rsidR="009F751C" w:rsidRDefault="00002C4D">
      <w:pPr>
        <w:spacing w:before="1" w:line="283" w:lineRule="exact"/>
        <w:ind w:right="1152"/>
        <w:textAlignment w:val="baseline"/>
        <w:rPr>
          <w:rFonts w:ascii="Arial" w:eastAsia="Arial" w:hAnsi="Arial"/>
          <w:color w:val="000000"/>
          <w:sz w:val="24"/>
          <w:lang w:val="de-DE"/>
        </w:rPr>
      </w:pPr>
      <w:r>
        <w:rPr>
          <w:rFonts w:ascii="Arial" w:eastAsia="Arial" w:hAnsi="Arial"/>
          <w:color w:val="000000"/>
          <w:sz w:val="24"/>
          <w:lang w:val="de-DE"/>
        </w:rPr>
        <w:t xml:space="preserve">Die Praktikantinnen und Praktikanten sind während des Praktikums </w:t>
      </w:r>
      <w:r>
        <w:rPr>
          <w:rFonts w:ascii="Arial" w:eastAsia="Arial" w:hAnsi="Arial"/>
          <w:b/>
          <w:color w:val="000000"/>
          <w:sz w:val="24"/>
          <w:lang w:val="de-DE"/>
        </w:rPr>
        <w:t>über die Schule versichert.</w:t>
      </w:r>
    </w:p>
    <w:p w:rsidR="009F751C" w:rsidRDefault="00002C4D">
      <w:pPr>
        <w:spacing w:before="4" w:line="277" w:lineRule="exact"/>
        <w:ind w:right="864"/>
        <w:textAlignment w:val="baseline"/>
        <w:rPr>
          <w:rFonts w:ascii="Arial" w:eastAsia="Arial" w:hAnsi="Arial"/>
          <w:color w:val="000000"/>
          <w:sz w:val="24"/>
          <w:lang w:val="de-DE"/>
        </w:rPr>
      </w:pPr>
      <w:r>
        <w:rPr>
          <w:rFonts w:ascii="Arial" w:eastAsia="Arial" w:hAnsi="Arial"/>
          <w:color w:val="000000"/>
          <w:sz w:val="24"/>
          <w:lang w:val="de-DE"/>
        </w:rPr>
        <w:t xml:space="preserve">Das Praktikum findet an </w:t>
      </w:r>
      <w:r>
        <w:rPr>
          <w:rFonts w:ascii="Arial" w:eastAsia="Arial" w:hAnsi="Arial"/>
          <w:b/>
          <w:color w:val="000000"/>
          <w:sz w:val="24"/>
          <w:lang w:val="de-DE"/>
        </w:rPr>
        <w:t xml:space="preserve">3 Wochentagen je 8stündig </w:t>
      </w:r>
      <w:r>
        <w:rPr>
          <w:rFonts w:ascii="Arial" w:eastAsia="Arial" w:hAnsi="Arial"/>
          <w:color w:val="000000"/>
          <w:sz w:val="24"/>
          <w:lang w:val="de-DE"/>
        </w:rPr>
        <w:t xml:space="preserve">inklusive Pausenzeiten statt. Die Pause beträgt für Volljährige </w:t>
      </w:r>
      <w:r>
        <w:rPr>
          <w:rFonts w:ascii="Arial" w:eastAsia="Arial" w:hAnsi="Arial"/>
          <w:color w:val="000000"/>
          <w:sz w:val="24"/>
          <w:vertAlign w:val="superscript"/>
          <w:lang w:val="de-DE"/>
        </w:rPr>
        <w:t>1</w:t>
      </w:r>
      <w:r>
        <w:rPr>
          <w:rFonts w:ascii="Arial" w:eastAsia="Arial" w:hAnsi="Arial"/>
          <w:color w:val="000000"/>
          <w:sz w:val="24"/>
          <w:lang w:val="de-DE"/>
        </w:rPr>
        <w:t>/</w:t>
      </w:r>
      <w:r>
        <w:rPr>
          <w:rFonts w:ascii="Arial" w:eastAsia="Arial" w:hAnsi="Arial"/>
          <w:color w:val="000000"/>
          <w:sz w:val="24"/>
          <w:vertAlign w:val="subscript"/>
          <w:lang w:val="de-DE"/>
        </w:rPr>
        <w:t>2</w:t>
      </w:r>
      <w:r>
        <w:rPr>
          <w:rFonts w:ascii="Arial" w:eastAsia="Arial" w:hAnsi="Arial"/>
          <w:color w:val="000000"/>
          <w:sz w:val="24"/>
          <w:lang w:val="de-DE"/>
        </w:rPr>
        <w:t xml:space="preserve"> Stunde, für Nicht-Volljährige 1 Stunde. Die Praktikantin/der Praktikant darf während der Pause die Station verlassen.</w:t>
      </w:r>
    </w:p>
    <w:p w:rsidR="009F751C" w:rsidRDefault="00002C4D">
      <w:pPr>
        <w:spacing w:line="275" w:lineRule="exact"/>
        <w:ind w:right="1152"/>
        <w:textAlignment w:val="baseline"/>
        <w:rPr>
          <w:rFonts w:ascii="Arial" w:eastAsia="Arial" w:hAnsi="Arial"/>
          <w:color w:val="000000"/>
          <w:sz w:val="24"/>
          <w:lang w:val="de-DE"/>
        </w:rPr>
      </w:pPr>
      <w:r>
        <w:rPr>
          <w:rFonts w:ascii="Arial" w:eastAsia="Arial" w:hAnsi="Arial"/>
          <w:color w:val="000000"/>
          <w:sz w:val="24"/>
          <w:lang w:val="de-DE"/>
        </w:rPr>
        <w:t>Für Praktikantinnen und Praktikanten, die bei Praktikumsbeginn das 18. Lebensjahr noch nicht vollendet haben entsprechen die Dienstzeiten den Regelungen des Jugendarbeitsschutzes. Die Beschäftigung findet in der Regel zwischen 6.00 Uhr und 20 Uhr statt. Werden davon abweichende Regelungen getroffen, ist das im Praktikantenvertrag zu vermerken.</w:t>
      </w:r>
    </w:p>
    <w:p w:rsidR="009F751C" w:rsidRDefault="00002C4D">
      <w:pPr>
        <w:spacing w:before="14" w:line="277" w:lineRule="exact"/>
        <w:ind w:right="1008"/>
        <w:textAlignment w:val="baseline"/>
        <w:rPr>
          <w:rFonts w:ascii="Arial" w:eastAsia="Arial" w:hAnsi="Arial"/>
          <w:b/>
          <w:color w:val="000000"/>
          <w:sz w:val="24"/>
          <w:lang w:val="de-DE"/>
        </w:rPr>
      </w:pPr>
      <w:r>
        <w:rPr>
          <w:rFonts w:ascii="Arial" w:eastAsia="Arial" w:hAnsi="Arial"/>
          <w:b/>
          <w:color w:val="000000"/>
          <w:sz w:val="24"/>
          <w:lang w:val="de-DE"/>
        </w:rPr>
        <w:t xml:space="preserve">Wochenenden, gesetzliche Feiertage sowie Heilig Abend und Silvester </w:t>
      </w:r>
      <w:r>
        <w:rPr>
          <w:rFonts w:ascii="Arial" w:eastAsia="Arial" w:hAnsi="Arial"/>
          <w:color w:val="000000"/>
          <w:sz w:val="24"/>
          <w:lang w:val="de-DE"/>
        </w:rPr>
        <w:t xml:space="preserve">sind in der Regel </w:t>
      </w:r>
      <w:r>
        <w:rPr>
          <w:rFonts w:ascii="Arial" w:eastAsia="Arial" w:hAnsi="Arial"/>
          <w:b/>
          <w:color w:val="000000"/>
          <w:sz w:val="24"/>
          <w:lang w:val="de-DE"/>
        </w:rPr>
        <w:t>frei</w:t>
      </w:r>
      <w:r>
        <w:rPr>
          <w:rFonts w:ascii="Arial" w:eastAsia="Arial" w:hAnsi="Arial"/>
          <w:color w:val="000000"/>
          <w:sz w:val="24"/>
          <w:lang w:val="de-DE"/>
        </w:rPr>
        <w:t>. Ausnahmen sind nur mit Zustimmung der Praktikantin/des Praktikanten möglich.</w:t>
      </w:r>
    </w:p>
    <w:p w:rsidR="009F751C" w:rsidRDefault="00002C4D">
      <w:pPr>
        <w:spacing w:line="275" w:lineRule="exact"/>
        <w:ind w:right="1152"/>
        <w:textAlignment w:val="baseline"/>
        <w:rPr>
          <w:rFonts w:ascii="Arial" w:eastAsia="Arial" w:hAnsi="Arial"/>
          <w:color w:val="000000"/>
          <w:sz w:val="24"/>
          <w:lang w:val="de-DE"/>
        </w:rPr>
      </w:pPr>
      <w:r>
        <w:rPr>
          <w:rFonts w:ascii="Arial" w:eastAsia="Arial" w:hAnsi="Arial"/>
          <w:color w:val="000000"/>
          <w:sz w:val="24"/>
          <w:lang w:val="de-DE"/>
        </w:rPr>
        <w:t>Den Praktikantinnen und Praktikanten steht der gesetzlich übliche Jahresurlaub zu, in der Regel sind dies für diejenigen, die volljährig sind, 12 Tage und 13 Tage für diejenigen, die noch nicht das 18. Lebensjahr vollendet haben. Werden davon abweichende Regelungen getroffen (z.B. mehr Urlaubstage), so ist dies im Praktikantenvertrag entsprechend zu vermerken.</w:t>
      </w:r>
    </w:p>
    <w:p w:rsidR="009F751C" w:rsidRDefault="00002C4D">
      <w:pPr>
        <w:spacing w:before="5" w:line="277" w:lineRule="exact"/>
        <w:ind w:right="1152"/>
        <w:textAlignment w:val="baseline"/>
        <w:rPr>
          <w:rFonts w:ascii="Arial" w:eastAsia="Arial" w:hAnsi="Arial"/>
          <w:color w:val="000000"/>
          <w:sz w:val="24"/>
          <w:lang w:val="de-DE"/>
        </w:rPr>
      </w:pPr>
      <w:r>
        <w:rPr>
          <w:rFonts w:ascii="Arial" w:eastAsia="Arial" w:hAnsi="Arial"/>
          <w:color w:val="000000"/>
          <w:sz w:val="24"/>
          <w:lang w:val="de-DE"/>
        </w:rPr>
        <w:t xml:space="preserve">Der Jahresurlaub ist in den Schulferien in Anspruch zu nehmen. Auf Wunsch können ausnahmsweise einzelne Urlaubstage auch während der Schulzeit gewährt werden. Das Praktikum endet eine Woche vor Schuljahresende am </w:t>
      </w:r>
      <w:r w:rsidR="00E37CEC" w:rsidRPr="00E37CEC">
        <w:rPr>
          <w:rFonts w:ascii="Arial" w:eastAsia="Arial" w:hAnsi="Arial"/>
          <w:b/>
          <w:color w:val="000000"/>
          <w:sz w:val="24"/>
          <w:lang w:val="de-DE"/>
        </w:rPr>
        <w:t>9</w:t>
      </w:r>
      <w:r w:rsidRPr="00E37CEC">
        <w:rPr>
          <w:rFonts w:ascii="Arial" w:eastAsia="Arial" w:hAnsi="Arial"/>
          <w:b/>
          <w:color w:val="000000"/>
          <w:sz w:val="24"/>
          <w:lang w:val="de-DE"/>
        </w:rPr>
        <w:t>.</w:t>
      </w:r>
      <w:r w:rsidR="00E37CEC" w:rsidRPr="00E37CEC">
        <w:rPr>
          <w:rFonts w:ascii="Arial" w:eastAsia="Arial" w:hAnsi="Arial"/>
          <w:b/>
          <w:color w:val="000000"/>
          <w:sz w:val="24"/>
          <w:lang w:val="de-DE"/>
        </w:rPr>
        <w:t xml:space="preserve"> Juli 2021</w:t>
      </w:r>
      <w:r w:rsidR="00E37CEC">
        <w:rPr>
          <w:rFonts w:ascii="Arial" w:eastAsia="Arial" w:hAnsi="Arial"/>
          <w:color w:val="000000"/>
          <w:sz w:val="24"/>
          <w:lang w:val="de-DE"/>
        </w:rPr>
        <w:t>.</w:t>
      </w:r>
    </w:p>
    <w:p w:rsidR="009F751C" w:rsidRDefault="00002C4D">
      <w:pPr>
        <w:spacing w:before="273" w:line="277" w:lineRule="exact"/>
        <w:ind w:right="936"/>
        <w:textAlignment w:val="baseline"/>
        <w:rPr>
          <w:rFonts w:ascii="Arial" w:eastAsia="Arial" w:hAnsi="Arial"/>
          <w:color w:val="000000"/>
          <w:sz w:val="24"/>
          <w:lang w:val="de-DE"/>
        </w:rPr>
      </w:pPr>
      <w:r>
        <w:rPr>
          <w:rFonts w:ascii="Arial" w:eastAsia="Arial" w:hAnsi="Arial"/>
          <w:color w:val="000000"/>
          <w:sz w:val="24"/>
          <w:lang w:val="de-DE"/>
        </w:rPr>
        <w:t>Wir sind an einer intensiven Zusammenarbeit zwischen Praktikumsstelle und Schule sehr interessiert. Unsere Lehrkräfte besuchen die Praktikantinnen und Praktikanten bei Ihnen i.d.R. zwei Mal pro Schuljahr. Bei dieser Gelegenheit soll der Praktikumsnachweis besprochen werden. Unsere Schülerinnen und Schüler müssen</w:t>
      </w:r>
    </w:p>
    <w:p w:rsidR="009F751C" w:rsidRPr="00002C4D" w:rsidRDefault="009F751C">
      <w:pPr>
        <w:rPr>
          <w:lang w:val="de-DE"/>
        </w:rPr>
        <w:sectPr w:rsidR="009F751C" w:rsidRPr="00002C4D">
          <w:pgSz w:w="11904" w:h="16843"/>
          <w:pgMar w:top="220" w:right="416" w:bottom="947" w:left="1248" w:header="720" w:footer="720" w:gutter="0"/>
          <w:cols w:space="720"/>
        </w:sectPr>
      </w:pPr>
    </w:p>
    <w:p w:rsidR="009F751C" w:rsidRDefault="00002C4D">
      <w:pPr>
        <w:spacing w:before="8" w:line="274" w:lineRule="exact"/>
        <w:ind w:left="216"/>
        <w:textAlignment w:val="baseline"/>
        <w:rPr>
          <w:rFonts w:ascii="Arial" w:eastAsia="Arial" w:hAnsi="Arial"/>
          <w:color w:val="000000"/>
          <w:sz w:val="24"/>
          <w:lang w:val="de-DE"/>
        </w:rPr>
      </w:pPr>
      <w:r>
        <w:rPr>
          <w:rFonts w:ascii="Arial" w:eastAsia="Arial" w:hAnsi="Arial"/>
          <w:color w:val="000000"/>
          <w:sz w:val="24"/>
          <w:lang w:val="de-DE"/>
        </w:rPr>
        <w:lastRenderedPageBreak/>
        <w:t>zwei Praktikumsberichte im Jahr erstellen und einen Anwesenheitsnachweis führen.</w:t>
      </w:r>
    </w:p>
    <w:p w:rsidR="009F751C" w:rsidRDefault="00002C4D">
      <w:pPr>
        <w:spacing w:line="274" w:lineRule="exact"/>
        <w:ind w:left="216"/>
        <w:textAlignment w:val="baseline"/>
        <w:rPr>
          <w:rFonts w:ascii="Arial" w:eastAsia="Arial" w:hAnsi="Arial"/>
          <w:color w:val="000000"/>
          <w:sz w:val="24"/>
          <w:lang w:val="de-DE"/>
        </w:rPr>
      </w:pPr>
      <w:r>
        <w:rPr>
          <w:rFonts w:ascii="Arial" w:eastAsia="Arial" w:hAnsi="Arial"/>
          <w:color w:val="000000"/>
          <w:sz w:val="24"/>
          <w:lang w:val="de-DE"/>
        </w:rPr>
        <w:t>Dies muss jeweils von den Betreuern auf der Station abgezeichnet werden.</w:t>
      </w:r>
    </w:p>
    <w:p w:rsidR="009F751C" w:rsidRDefault="00002C4D">
      <w:pPr>
        <w:spacing w:before="4" w:line="274" w:lineRule="exact"/>
        <w:ind w:left="216"/>
        <w:textAlignment w:val="baseline"/>
        <w:rPr>
          <w:rFonts w:ascii="Arial" w:eastAsia="Arial" w:hAnsi="Arial"/>
          <w:color w:val="000000"/>
          <w:sz w:val="24"/>
          <w:lang w:val="de-DE"/>
        </w:rPr>
      </w:pPr>
      <w:r>
        <w:rPr>
          <w:rFonts w:ascii="Arial" w:eastAsia="Arial" w:hAnsi="Arial"/>
          <w:color w:val="000000"/>
          <w:sz w:val="24"/>
          <w:lang w:val="de-DE"/>
        </w:rPr>
        <w:t>Bei Fragen und Problemen stehen wir gerne für Gespräche zur Verfügung.</w:t>
      </w:r>
    </w:p>
    <w:p w:rsidR="009F751C" w:rsidRDefault="00002C4D">
      <w:pPr>
        <w:spacing w:before="561" w:line="271" w:lineRule="exact"/>
        <w:ind w:left="216"/>
        <w:textAlignment w:val="baseline"/>
        <w:rPr>
          <w:rFonts w:ascii="Arial" w:eastAsia="Arial" w:hAnsi="Arial"/>
          <w:color w:val="000000"/>
          <w:sz w:val="24"/>
          <w:lang w:val="de-DE"/>
        </w:rPr>
      </w:pPr>
      <w:r>
        <w:rPr>
          <w:rFonts w:ascii="Arial" w:eastAsia="Arial" w:hAnsi="Arial"/>
          <w:color w:val="000000"/>
          <w:sz w:val="24"/>
          <w:lang w:val="de-DE"/>
        </w:rPr>
        <w:t xml:space="preserve">Im </w:t>
      </w:r>
      <w:r>
        <w:rPr>
          <w:rFonts w:ascii="Arial" w:eastAsia="Arial" w:hAnsi="Arial"/>
          <w:b/>
          <w:color w:val="000000"/>
          <w:sz w:val="24"/>
          <w:lang w:val="de-DE"/>
        </w:rPr>
        <w:t xml:space="preserve">beruflichen Lernbereich </w:t>
      </w:r>
      <w:r>
        <w:rPr>
          <w:rFonts w:ascii="Arial" w:eastAsia="Arial" w:hAnsi="Arial"/>
          <w:color w:val="000000"/>
          <w:sz w:val="24"/>
          <w:lang w:val="de-DE"/>
        </w:rPr>
        <w:t>werden folgende Inhalte vermittelt:</w:t>
      </w:r>
    </w:p>
    <w:p w:rsidR="009F751C" w:rsidRDefault="00002C4D">
      <w:pPr>
        <w:spacing w:line="286" w:lineRule="exact"/>
        <w:ind w:left="576"/>
        <w:textAlignment w:val="baseline"/>
        <w:rPr>
          <w:rFonts w:eastAsia="Times New Roman"/>
          <w:color w:val="000000"/>
          <w:sz w:val="27"/>
          <w:lang w:val="de-DE"/>
        </w:rPr>
      </w:pPr>
      <w:r>
        <w:rPr>
          <w:rFonts w:eastAsia="Times New Roman"/>
          <w:color w:val="000000"/>
          <w:sz w:val="27"/>
          <w:lang w:val="de-DE"/>
        </w:rPr>
        <w:t xml:space="preserve">- </w:t>
      </w:r>
      <w:r>
        <w:rPr>
          <w:rFonts w:ascii="Arial" w:eastAsia="Arial" w:hAnsi="Arial"/>
          <w:color w:val="000000"/>
          <w:sz w:val="24"/>
          <w:lang w:val="de-DE"/>
        </w:rPr>
        <w:t>Den Zusammenhang zwischen hygienischem Arbeiten und Gesundheit (Hygiene</w:t>
      </w:r>
    </w:p>
    <w:p w:rsidR="009F751C" w:rsidRDefault="00002C4D">
      <w:pPr>
        <w:spacing w:line="266" w:lineRule="exact"/>
        <w:ind w:left="936"/>
        <w:textAlignment w:val="baseline"/>
        <w:rPr>
          <w:rFonts w:ascii="Arial" w:eastAsia="Arial" w:hAnsi="Arial"/>
          <w:color w:val="000000"/>
          <w:sz w:val="24"/>
          <w:lang w:val="de-DE"/>
        </w:rPr>
      </w:pPr>
      <w:r>
        <w:rPr>
          <w:rFonts w:ascii="Arial" w:eastAsia="Arial" w:hAnsi="Arial"/>
          <w:color w:val="000000"/>
          <w:sz w:val="24"/>
          <w:lang w:val="de-DE"/>
        </w:rPr>
        <w:t>und Mikrobiologie) darstellen</w:t>
      </w:r>
    </w:p>
    <w:p w:rsidR="009F751C" w:rsidRDefault="00002C4D">
      <w:pPr>
        <w:tabs>
          <w:tab w:val="left" w:pos="936"/>
        </w:tabs>
        <w:spacing w:line="283" w:lineRule="exact"/>
        <w:ind w:left="576"/>
        <w:textAlignment w:val="baseline"/>
        <w:rPr>
          <w:rFonts w:eastAsia="Times New Roman"/>
          <w:color w:val="000000"/>
          <w:sz w:val="27"/>
          <w:lang w:val="de-DE"/>
        </w:rPr>
      </w:pPr>
      <w:r>
        <w:rPr>
          <w:rFonts w:eastAsia="Times New Roman"/>
          <w:color w:val="000000"/>
          <w:sz w:val="27"/>
          <w:lang w:val="de-DE"/>
        </w:rPr>
        <w:t>-</w:t>
      </w:r>
      <w:r>
        <w:rPr>
          <w:rFonts w:eastAsia="Times New Roman"/>
          <w:color w:val="000000"/>
          <w:sz w:val="27"/>
          <w:lang w:val="de-DE"/>
        </w:rPr>
        <w:tab/>
      </w:r>
      <w:r>
        <w:rPr>
          <w:rFonts w:ascii="Arial" w:eastAsia="Arial" w:hAnsi="Arial"/>
          <w:color w:val="000000"/>
          <w:sz w:val="24"/>
          <w:lang w:val="de-DE"/>
        </w:rPr>
        <w:t>Sich mit Altern und Sterben auseinandersetzen</w:t>
      </w:r>
    </w:p>
    <w:p w:rsidR="009F751C" w:rsidRDefault="00002C4D">
      <w:pPr>
        <w:tabs>
          <w:tab w:val="left" w:pos="936"/>
        </w:tabs>
        <w:spacing w:line="276" w:lineRule="exact"/>
        <w:ind w:left="936" w:right="72" w:hanging="360"/>
        <w:textAlignment w:val="baseline"/>
        <w:rPr>
          <w:rFonts w:eastAsia="Times New Roman"/>
          <w:color w:val="000000"/>
          <w:sz w:val="27"/>
          <w:lang w:val="de-DE"/>
        </w:rPr>
      </w:pPr>
      <w:r>
        <w:rPr>
          <w:rFonts w:eastAsia="Times New Roman"/>
          <w:color w:val="000000"/>
          <w:sz w:val="27"/>
          <w:lang w:val="de-DE"/>
        </w:rPr>
        <w:t>-</w:t>
      </w:r>
      <w:r>
        <w:rPr>
          <w:rFonts w:eastAsia="Times New Roman"/>
          <w:color w:val="000000"/>
          <w:sz w:val="27"/>
          <w:lang w:val="de-DE"/>
        </w:rPr>
        <w:tab/>
      </w:r>
      <w:r>
        <w:rPr>
          <w:rFonts w:ascii="Arial" w:eastAsia="Arial" w:hAnsi="Arial"/>
          <w:color w:val="000000"/>
          <w:sz w:val="24"/>
          <w:lang w:val="de-DE"/>
        </w:rPr>
        <w:t>Grundkenntnisse der Gesundheitslehre erwerben (Körperräume, Organe, Anatomie, Physiologie und Pathologie des Bewegungsapparates, Gastrointestinaltrakt, Herz-Kreislaufsystem, Atmungssystem, Harnbildungs- und Harnleitungssystem, Krankheitsursachen und Krankheitsformen).</w:t>
      </w:r>
    </w:p>
    <w:p w:rsidR="009F751C" w:rsidRDefault="00002C4D">
      <w:pPr>
        <w:tabs>
          <w:tab w:val="left" w:pos="936"/>
        </w:tabs>
        <w:spacing w:line="292" w:lineRule="exact"/>
        <w:ind w:left="576"/>
        <w:textAlignment w:val="baseline"/>
        <w:rPr>
          <w:rFonts w:eastAsia="Times New Roman"/>
          <w:color w:val="000000"/>
          <w:sz w:val="27"/>
          <w:lang w:val="de-DE"/>
        </w:rPr>
      </w:pPr>
      <w:r>
        <w:rPr>
          <w:rFonts w:eastAsia="Times New Roman"/>
          <w:color w:val="000000"/>
          <w:sz w:val="27"/>
          <w:lang w:val="de-DE"/>
        </w:rPr>
        <w:t>-</w:t>
      </w:r>
      <w:r>
        <w:rPr>
          <w:rFonts w:eastAsia="Times New Roman"/>
          <w:color w:val="000000"/>
          <w:sz w:val="27"/>
          <w:lang w:val="de-DE"/>
        </w:rPr>
        <w:tab/>
      </w:r>
      <w:r>
        <w:rPr>
          <w:rFonts w:ascii="Arial" w:eastAsia="Arial" w:hAnsi="Arial"/>
          <w:color w:val="000000"/>
          <w:sz w:val="24"/>
          <w:lang w:val="de-DE"/>
        </w:rPr>
        <w:t>Im Gesundheitswesen orientieren und sozialrechtliche Alltagsprobleme erörtern</w:t>
      </w:r>
    </w:p>
    <w:p w:rsidR="009F751C" w:rsidRDefault="00002C4D">
      <w:pPr>
        <w:spacing w:before="540" w:line="283" w:lineRule="exact"/>
        <w:ind w:left="216" w:right="288"/>
        <w:textAlignment w:val="baseline"/>
        <w:rPr>
          <w:rFonts w:ascii="Arial" w:eastAsia="Arial" w:hAnsi="Arial"/>
          <w:b/>
          <w:color w:val="000000"/>
          <w:sz w:val="24"/>
          <w:lang w:val="de-DE"/>
        </w:rPr>
      </w:pPr>
      <w:r>
        <w:rPr>
          <w:rFonts w:ascii="Arial" w:eastAsia="Arial" w:hAnsi="Arial"/>
          <w:b/>
          <w:color w:val="000000"/>
          <w:sz w:val="24"/>
          <w:lang w:val="de-DE"/>
        </w:rPr>
        <w:t>Welche Tätigkeiten unsere Praktikanten unter Anleitung nach und nach auf der Station erlernen sollten, können Sie der Anlage entnehmen.</w:t>
      </w:r>
    </w:p>
    <w:p w:rsidR="009F751C" w:rsidRDefault="00002C4D">
      <w:pPr>
        <w:spacing w:before="279" w:line="277" w:lineRule="exact"/>
        <w:ind w:left="216"/>
        <w:textAlignment w:val="baseline"/>
        <w:rPr>
          <w:rFonts w:ascii="Arial" w:eastAsia="Arial" w:hAnsi="Arial"/>
          <w:color w:val="000000"/>
          <w:spacing w:val="166"/>
          <w:sz w:val="24"/>
          <w:lang w:val="de-DE"/>
        </w:rPr>
      </w:pPr>
      <w:r>
        <w:rPr>
          <w:rFonts w:ascii="Arial" w:eastAsia="Arial" w:hAnsi="Arial"/>
          <w:color w:val="000000"/>
          <w:spacing w:val="166"/>
          <w:sz w:val="24"/>
          <w:lang w:val="de-DE"/>
        </w:rPr>
        <w:t xml:space="preserve">Die Praktikantin/der Praktikant </w:t>
      </w:r>
      <w:r>
        <w:rPr>
          <w:rFonts w:ascii="Arial" w:eastAsia="Arial" w:hAnsi="Arial"/>
          <w:color w:val="000000"/>
          <w:spacing w:val="166"/>
          <w:sz w:val="25"/>
          <w:u w:val="single"/>
          <w:lang w:val="de-DE"/>
        </w:rPr>
        <w:t xml:space="preserve">: </w:t>
      </w:r>
      <w:r>
        <w:rPr>
          <w:rFonts w:ascii="Arial" w:eastAsia="Arial" w:hAnsi="Arial"/>
          <w:color w:val="000000"/>
          <w:spacing w:val="166"/>
          <w:sz w:val="24"/>
          <w:lang w:val="de-DE"/>
        </w:rPr>
        <w:t xml:space="preserve"> </w:t>
      </w:r>
    </w:p>
    <w:p w:rsidR="009F751C" w:rsidRDefault="00002C4D">
      <w:pPr>
        <w:spacing w:before="273" w:line="282" w:lineRule="exact"/>
        <w:ind w:left="216"/>
        <w:textAlignment w:val="baseline"/>
        <w:rPr>
          <w:rFonts w:ascii="Arial" w:eastAsia="Arial" w:hAnsi="Arial"/>
          <w:color w:val="000000"/>
          <w:spacing w:val="6"/>
          <w:sz w:val="24"/>
          <w:lang w:val="de-DE"/>
        </w:rPr>
      </w:pPr>
      <w:r>
        <w:rPr>
          <w:rFonts w:ascii="Arial" w:eastAsia="Arial" w:hAnsi="Arial"/>
          <w:color w:val="000000"/>
          <w:spacing w:val="6"/>
          <w:sz w:val="24"/>
          <w:lang w:val="de-DE"/>
        </w:rPr>
        <w:t xml:space="preserve">besucht die Klasse: </w:t>
      </w:r>
      <w:r>
        <w:rPr>
          <w:rFonts w:ascii="Arial" w:eastAsia="Arial" w:hAnsi="Arial"/>
          <w:color w:val="000000"/>
          <w:spacing w:val="6"/>
          <w:sz w:val="26"/>
          <w:lang w:val="de-DE"/>
        </w:rPr>
        <w:t>.......................................................................................</w:t>
      </w:r>
    </w:p>
    <w:p w:rsidR="009F751C" w:rsidRDefault="00002C4D">
      <w:pPr>
        <w:tabs>
          <w:tab w:val="right" w:leader="dot" w:pos="9576"/>
        </w:tabs>
        <w:spacing w:before="134" w:line="274" w:lineRule="exact"/>
        <w:ind w:left="216"/>
        <w:textAlignment w:val="baseline"/>
        <w:rPr>
          <w:rFonts w:ascii="Arial" w:eastAsia="Arial" w:hAnsi="Arial"/>
          <w:color w:val="000000"/>
          <w:sz w:val="24"/>
          <w:lang w:val="de-DE"/>
        </w:rPr>
      </w:pPr>
      <w:r>
        <w:rPr>
          <w:rFonts w:ascii="Arial" w:eastAsia="Arial" w:hAnsi="Arial"/>
          <w:color w:val="000000"/>
          <w:sz w:val="24"/>
          <w:lang w:val="de-DE"/>
        </w:rPr>
        <w:t xml:space="preserve">Praxistage : </w:t>
      </w:r>
      <w:r>
        <w:rPr>
          <w:rFonts w:ascii="Arial" w:eastAsia="Arial" w:hAnsi="Arial"/>
          <w:color w:val="000000"/>
          <w:sz w:val="24"/>
          <w:lang w:val="de-DE"/>
        </w:rPr>
        <w:tab/>
        <w:t xml:space="preserve"> </w:t>
      </w:r>
    </w:p>
    <w:p w:rsidR="009F751C" w:rsidRDefault="00002C4D">
      <w:pPr>
        <w:tabs>
          <w:tab w:val="right" w:leader="dot" w:pos="9576"/>
        </w:tabs>
        <w:spacing w:before="144" w:line="274" w:lineRule="exact"/>
        <w:ind w:left="216"/>
        <w:textAlignment w:val="baseline"/>
        <w:rPr>
          <w:rFonts w:ascii="Arial" w:eastAsia="Arial" w:hAnsi="Arial"/>
          <w:color w:val="000000"/>
          <w:sz w:val="24"/>
          <w:lang w:val="de-DE"/>
        </w:rPr>
      </w:pPr>
      <w:r>
        <w:rPr>
          <w:rFonts w:ascii="Arial" w:eastAsia="Arial" w:hAnsi="Arial"/>
          <w:color w:val="000000"/>
          <w:sz w:val="24"/>
          <w:lang w:val="de-DE"/>
        </w:rPr>
        <w:t xml:space="preserve">Unterrichtstage: </w:t>
      </w:r>
      <w:r>
        <w:rPr>
          <w:rFonts w:ascii="Arial" w:eastAsia="Arial" w:hAnsi="Arial"/>
          <w:color w:val="000000"/>
          <w:sz w:val="24"/>
          <w:lang w:val="de-DE"/>
        </w:rPr>
        <w:tab/>
        <w:t xml:space="preserve"> </w:t>
      </w:r>
    </w:p>
    <w:p w:rsidR="009F751C" w:rsidRDefault="00002C4D">
      <w:pPr>
        <w:tabs>
          <w:tab w:val="right" w:leader="dot" w:pos="9576"/>
        </w:tabs>
        <w:spacing w:before="688" w:line="282" w:lineRule="exact"/>
        <w:ind w:left="216"/>
        <w:textAlignment w:val="baseline"/>
        <w:rPr>
          <w:rFonts w:ascii="Arial" w:eastAsia="Arial" w:hAnsi="Arial"/>
          <w:color w:val="000000"/>
          <w:sz w:val="24"/>
          <w:lang w:val="de-DE"/>
        </w:rPr>
      </w:pPr>
      <w:r>
        <w:rPr>
          <w:rFonts w:ascii="Arial" w:eastAsia="Arial" w:hAnsi="Arial"/>
          <w:color w:val="000000"/>
          <w:sz w:val="24"/>
          <w:lang w:val="de-DE"/>
        </w:rPr>
        <w:t>Klassenlehrer/in:</w:t>
      </w:r>
      <w:r>
        <w:rPr>
          <w:rFonts w:ascii="Arial" w:eastAsia="Arial" w:hAnsi="Arial"/>
          <w:color w:val="000000"/>
          <w:sz w:val="26"/>
          <w:lang w:val="de-DE"/>
        </w:rPr>
        <w:t>....................................</w:t>
      </w:r>
      <w:r>
        <w:rPr>
          <w:rFonts w:ascii="Arial" w:eastAsia="Arial" w:hAnsi="Arial"/>
          <w:color w:val="000000"/>
          <w:sz w:val="24"/>
          <w:lang w:val="de-DE"/>
        </w:rPr>
        <w:t>. Telefon:</w:t>
      </w:r>
      <w:r>
        <w:rPr>
          <w:rFonts w:ascii="Arial" w:eastAsia="Arial" w:hAnsi="Arial"/>
          <w:color w:val="000000"/>
          <w:sz w:val="26"/>
          <w:lang w:val="de-DE"/>
        </w:rPr>
        <w:t>..........................................</w:t>
      </w:r>
      <w:r>
        <w:rPr>
          <w:rFonts w:ascii="Arial" w:eastAsia="Arial" w:hAnsi="Arial"/>
          <w:color w:val="000000"/>
          <w:sz w:val="26"/>
          <w:lang w:val="de-DE"/>
        </w:rPr>
        <w:tab/>
        <w:t xml:space="preserve"> </w:t>
      </w:r>
    </w:p>
    <w:p w:rsidR="009F751C" w:rsidRDefault="00002C4D">
      <w:pPr>
        <w:tabs>
          <w:tab w:val="right" w:pos="9432"/>
          <w:tab w:val="right" w:leader="dot" w:pos="9576"/>
        </w:tabs>
        <w:spacing w:before="270" w:line="282" w:lineRule="exact"/>
        <w:ind w:left="216"/>
        <w:textAlignment w:val="baseline"/>
        <w:rPr>
          <w:rFonts w:ascii="Arial" w:eastAsia="Arial" w:hAnsi="Arial"/>
          <w:color w:val="000000"/>
          <w:sz w:val="24"/>
          <w:lang w:val="de-DE"/>
        </w:rPr>
      </w:pPr>
      <w:r>
        <w:rPr>
          <w:rFonts w:ascii="Arial" w:eastAsia="Arial" w:hAnsi="Arial"/>
          <w:color w:val="000000"/>
          <w:sz w:val="24"/>
          <w:lang w:val="de-DE"/>
        </w:rPr>
        <w:t>Praktikumsbetreuer/in:</w:t>
      </w:r>
      <w:r>
        <w:rPr>
          <w:rFonts w:ascii="Arial" w:eastAsia="Arial" w:hAnsi="Arial"/>
          <w:color w:val="000000"/>
          <w:sz w:val="26"/>
          <w:lang w:val="de-DE"/>
        </w:rPr>
        <w:t>...........................</w:t>
      </w:r>
      <w:r>
        <w:rPr>
          <w:rFonts w:ascii="Arial" w:eastAsia="Arial" w:hAnsi="Arial"/>
          <w:color w:val="000000"/>
          <w:sz w:val="26"/>
          <w:lang w:val="de-DE"/>
        </w:rPr>
        <w:tab/>
      </w:r>
      <w:r>
        <w:rPr>
          <w:rFonts w:ascii="Arial" w:eastAsia="Arial" w:hAnsi="Arial"/>
          <w:color w:val="000000"/>
          <w:sz w:val="24"/>
          <w:lang w:val="de-DE"/>
        </w:rPr>
        <w:t>Telefon:</w:t>
      </w:r>
      <w:r>
        <w:rPr>
          <w:rFonts w:ascii="Arial" w:eastAsia="Arial" w:hAnsi="Arial"/>
          <w:color w:val="000000"/>
          <w:sz w:val="26"/>
          <w:lang w:val="de-DE"/>
        </w:rPr>
        <w:t>..........................................</w:t>
      </w:r>
      <w:r>
        <w:rPr>
          <w:rFonts w:ascii="Arial" w:eastAsia="Arial" w:hAnsi="Arial"/>
          <w:color w:val="000000"/>
          <w:sz w:val="26"/>
          <w:lang w:val="de-DE"/>
        </w:rPr>
        <w:tab/>
        <w:t xml:space="preserve"> </w:t>
      </w:r>
    </w:p>
    <w:p w:rsidR="009F751C" w:rsidRDefault="00002C4D">
      <w:pPr>
        <w:spacing w:before="551" w:after="517" w:line="274" w:lineRule="exact"/>
        <w:ind w:left="216"/>
        <w:textAlignment w:val="baseline"/>
        <w:rPr>
          <w:rFonts w:ascii="Arial" w:eastAsia="Arial" w:hAnsi="Arial"/>
          <w:color w:val="000000"/>
          <w:sz w:val="24"/>
          <w:lang w:val="de-DE"/>
        </w:rPr>
      </w:pPr>
      <w:r>
        <w:rPr>
          <w:rFonts w:ascii="Arial" w:eastAsia="Arial" w:hAnsi="Arial"/>
          <w:color w:val="000000"/>
          <w:sz w:val="24"/>
          <w:lang w:val="de-DE"/>
        </w:rPr>
        <w:t>Mit freundlichen Grüßen</w:t>
      </w:r>
    </w:p>
    <w:p w:rsidR="009F751C" w:rsidRDefault="00E37CEC">
      <w:pPr>
        <w:spacing w:before="23" w:after="516" w:line="283" w:lineRule="exact"/>
        <w:ind w:left="216"/>
        <w:textAlignment w:val="baseline"/>
        <w:rPr>
          <w:rFonts w:ascii="Arial" w:eastAsia="Arial" w:hAnsi="Arial"/>
          <w:color w:val="000000"/>
          <w:sz w:val="24"/>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page">
                  <wp:posOffset>789305</wp:posOffset>
                </wp:positionH>
                <wp:positionV relativeFrom="page">
                  <wp:posOffset>6958330</wp:posOffset>
                </wp:positionV>
                <wp:extent cx="25673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3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CCF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547.9pt" to="264.3pt,5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v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OYP03SGER18CSmGRGOd/8x1h4JRYgmcIzA5PjsfiJBiCAn3KL0R&#10;UkaxpUI9sJ2k81nMcFoKFrwhztn9rpIWHUmYl/jFssBzH2b1QbGI1nLC1lfbEyEvNtwuVcCDWoDP&#10;1boMxI/H9HG9WC/yUT6Zr0d5WtejT5sqH8032cOsntZVVWc/A7UsL1rBGFeB3TCcWf534l+fyWWs&#10;buN560PyHj02DMgO/0g6ihn0u0zCTrPz1g4iwzzG4OvbCQN/vwf7/oWvfgEAAP//AwBQSwMEFAAG&#10;AAgAAAAhAM1UWk/fAAAADQEAAA8AAABkcnMvZG93bnJldi54bWxMj0FPwzAMhe9I/IfISFzQllC6&#10;qZSmE5oEN9AYQ+yYNaataJyqydby7zEHBDc/++n5e8Vqcp044RBaTxqu5woEUuVtS7WG3evDLAMR&#10;oiFrOk+o4QsDrMrzs8Lk1o/0gqdtrAWHUMiNhibGPpcyVA06E+a+R+Lbhx+ciSyHWtrBjBzuOpko&#10;tZTOtMQfGtPjusHqc3t0GqRUWTq9vY9P6VXI2v263j8+b7S+vJju70BEnOKfGX7wGR1KZjr4I9kg&#10;OtZJesNWHtTtgkuwZZFkSxCH35UsC/m/RfkNAAD//wMAUEsBAi0AFAAGAAgAAAAhALaDOJL+AAAA&#10;4QEAABMAAAAAAAAAAAAAAAAAAAAAAFtDb250ZW50X1R5cGVzXS54bWxQSwECLQAUAAYACAAAACEA&#10;OP0h/9YAAACUAQAACwAAAAAAAAAAAAAAAAAvAQAAX3JlbHMvLnJlbHNQSwECLQAUAAYACAAAACEA&#10;xzCL0hMCAAApBAAADgAAAAAAAAAAAAAAAAAuAgAAZHJzL2Uyb0RvYy54bWxQSwECLQAUAAYACAAA&#10;ACEAzVRaT98AAAANAQAADwAAAAAAAAAAAAAAAABtBAAAZHJzL2Rvd25yZXYueG1sUEsFBgAAAAAE&#10;AAQA8wAAAHkFAAAAAA==&#10;" strokeweight=".95pt">
                <w10:wrap anchorx="page" anchory="page"/>
              </v:line>
            </w:pict>
          </mc:Fallback>
        </mc:AlternateContent>
      </w:r>
      <w:r w:rsidR="00002C4D">
        <w:rPr>
          <w:rFonts w:ascii="Arial" w:eastAsia="Arial" w:hAnsi="Arial"/>
          <w:color w:val="000000"/>
          <w:sz w:val="24"/>
          <w:lang w:val="de-DE"/>
        </w:rPr>
        <w:t xml:space="preserve">StD´n C. Baumhauer </w:t>
      </w:r>
      <w:r w:rsidR="00002C4D">
        <w:rPr>
          <w:rFonts w:ascii="Arial" w:eastAsia="Arial" w:hAnsi="Arial"/>
          <w:color w:val="000000"/>
          <w:sz w:val="24"/>
          <w:lang w:val="de-DE"/>
        </w:rPr>
        <w:br/>
        <w:t>(Abteilungsleiterin)</w:t>
      </w:r>
    </w:p>
    <w:p w:rsidR="009F751C" w:rsidRDefault="00E37CEC">
      <w:pPr>
        <w:spacing w:before="616" w:line="285" w:lineRule="exact"/>
        <w:ind w:left="216"/>
        <w:textAlignment w:val="baseline"/>
        <w:rPr>
          <w:rFonts w:ascii="Arial" w:eastAsia="Arial" w:hAnsi="Arial"/>
          <w:b/>
          <w:color w:val="000000"/>
          <w:sz w:val="28"/>
          <w:lang w:val="de-DE"/>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page">
                  <wp:posOffset>789305</wp:posOffset>
                </wp:positionH>
                <wp:positionV relativeFrom="page">
                  <wp:posOffset>7665720</wp:posOffset>
                </wp:positionV>
                <wp:extent cx="51276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3B9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03.6pt" to="465.9pt,6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eB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svxhns8woqMvIeWYaKzzn7juUTAqLIFzBCbHZ+cDEVKOIeEepTdC&#10;yii2VGgAtrO8SGOG01Kw4A1xzu53tbToSMK8xC+WBZ77MKsPikW0jhO2vtqeCHmx4XapAh7UAnyu&#10;1mUgfjymj+vFelFMiny+nhRp00w+bupiMt9kD7PmQ1PXTfYzUMuKshOMcRXYjcOZFX8n/vWZXMbq&#10;Np63PiRv0WPDgOz4j6SjmEG/yyTsNDtv7SgyzGMMvr6dMPD3e7DvX/jqFwAAAP//AwBQSwMEFAAG&#10;AAgAAAAhAOxpz8TcAAAADQEAAA8AAABkcnMvZG93bnJldi54bWxMT01PwzAMvSPxHyIjcWPJ2mmM&#10;0nRiSDtwmUTZD3CbrK1onKrJ1sKvxzsguPnZz+8j386uFxc7hs6ThuVCgbBUe9NRo+H4sX/YgAgR&#10;yWDvyWr4sgG2xe1NjpnxE73bSxkbwSIUMtTQxjhkUoa6tQ7Dwg+W+Hbyo8PIcGykGXFicdfLRKm1&#10;dNgRO7Q42NfW1p/l2XGMU4orRfvd8bA+0PS221TfZdD6/m5+eQYR7Rz/yHCNzz9QcKbKn8kE0TNO&#10;VilTr4N6TEAw5SldcpvqdyWLXP5vUfwAAAD//wMAUEsBAi0AFAAGAAgAAAAhALaDOJL+AAAA4QEA&#10;ABMAAAAAAAAAAAAAAAAAAAAAAFtDb250ZW50X1R5cGVzXS54bWxQSwECLQAUAAYACAAAACEAOP0h&#10;/9YAAACUAQAACwAAAAAAAAAAAAAAAAAvAQAAX3JlbHMvLnJlbHNQSwECLQAUAAYACAAAACEAw3BH&#10;gRMCAAApBAAADgAAAAAAAAAAAAAAAAAuAgAAZHJzL2Uyb0RvYy54bWxQSwECLQAUAAYACAAAACEA&#10;7GnPxNwAAAANAQAADwAAAAAAAAAAAAAAAABtBAAAZHJzL2Rvd25yZXYueG1sUEsFBgAAAAAEAAQA&#10;8wAAAHYFAAAAAA==&#10;" strokeweight="1.2pt">
                <w10:wrap anchorx="page" anchory="page"/>
              </v:line>
            </w:pict>
          </mc:Fallback>
        </mc:AlternateContent>
      </w:r>
      <w:r w:rsidR="00002C4D">
        <w:rPr>
          <w:rFonts w:ascii="Arial" w:eastAsia="Arial" w:hAnsi="Arial"/>
          <w:b/>
          <w:color w:val="000000"/>
          <w:sz w:val="28"/>
          <w:lang w:val="de-DE"/>
        </w:rPr>
        <w:t>Info FOS Gesundheit</w:t>
      </w:r>
    </w:p>
    <w:tbl>
      <w:tblPr>
        <w:tblW w:w="0" w:type="auto"/>
        <w:tblLayout w:type="fixed"/>
        <w:tblCellMar>
          <w:left w:w="0" w:type="dxa"/>
          <w:right w:w="0" w:type="dxa"/>
        </w:tblCellMar>
        <w:tblLook w:val="0000" w:firstRow="0" w:lastRow="0" w:firstColumn="0" w:lastColumn="0" w:noHBand="0" w:noVBand="0"/>
      </w:tblPr>
      <w:tblGrid>
        <w:gridCol w:w="3374"/>
        <w:gridCol w:w="6186"/>
      </w:tblGrid>
      <w:tr w:rsidR="009F751C" w:rsidRPr="00002C4D">
        <w:trPr>
          <w:trHeight w:hRule="exact" w:val="235"/>
        </w:trPr>
        <w:tc>
          <w:tcPr>
            <w:tcW w:w="3374" w:type="dxa"/>
            <w:tcBorders>
              <w:top w:val="none" w:sz="0" w:space="0" w:color="020000"/>
              <w:left w:val="none" w:sz="0" w:space="0" w:color="020000"/>
              <w:bottom w:val="none" w:sz="0" w:space="0" w:color="020000"/>
              <w:right w:val="none" w:sz="0" w:space="0" w:color="020000"/>
            </w:tcBorders>
            <w:vAlign w:val="center"/>
          </w:tcPr>
          <w:p w:rsidR="009F751C" w:rsidRDefault="00002C4D">
            <w:pPr>
              <w:spacing w:line="224" w:lineRule="exact"/>
              <w:ind w:left="240"/>
              <w:textAlignment w:val="baseline"/>
              <w:rPr>
                <w:rFonts w:ascii="Arial" w:eastAsia="Arial" w:hAnsi="Arial"/>
                <w:color w:val="000000"/>
                <w:sz w:val="20"/>
                <w:lang w:val="de-DE"/>
              </w:rPr>
            </w:pPr>
            <w:r>
              <w:rPr>
                <w:rFonts w:ascii="Arial" w:eastAsia="Arial" w:hAnsi="Arial"/>
                <w:color w:val="000000"/>
                <w:sz w:val="20"/>
                <w:lang w:val="de-DE"/>
              </w:rPr>
              <w:t>Sommerferien:</w:t>
            </w:r>
          </w:p>
        </w:tc>
        <w:tc>
          <w:tcPr>
            <w:tcW w:w="6186" w:type="dxa"/>
            <w:tcBorders>
              <w:top w:val="none" w:sz="0" w:space="0" w:color="020000"/>
              <w:left w:val="none" w:sz="0" w:space="0" w:color="020000"/>
              <w:bottom w:val="none" w:sz="0" w:space="0" w:color="020000"/>
              <w:right w:val="none" w:sz="0" w:space="0" w:color="020000"/>
            </w:tcBorders>
            <w:vAlign w:val="center"/>
          </w:tcPr>
          <w:p w:rsidR="009F751C" w:rsidRDefault="00002C4D" w:rsidP="00E37CEC">
            <w:pPr>
              <w:spacing w:line="224" w:lineRule="exact"/>
              <w:ind w:left="1551"/>
              <w:textAlignment w:val="baseline"/>
              <w:rPr>
                <w:rFonts w:ascii="Arial" w:eastAsia="Arial" w:hAnsi="Arial"/>
                <w:color w:val="000000"/>
                <w:sz w:val="20"/>
                <w:lang w:val="de-DE"/>
              </w:rPr>
            </w:pPr>
            <w:r>
              <w:rPr>
                <w:rFonts w:ascii="Arial" w:eastAsia="Arial" w:hAnsi="Arial"/>
                <w:color w:val="000000"/>
                <w:sz w:val="20"/>
                <w:lang w:val="de-DE"/>
              </w:rPr>
              <w:t>0</w:t>
            </w:r>
            <w:r w:rsidR="00E37CEC">
              <w:rPr>
                <w:rFonts w:ascii="Arial" w:eastAsia="Arial" w:hAnsi="Arial"/>
                <w:color w:val="000000"/>
                <w:sz w:val="20"/>
                <w:lang w:val="de-DE"/>
              </w:rPr>
              <w:t>6</w:t>
            </w:r>
            <w:r>
              <w:rPr>
                <w:rFonts w:ascii="Arial" w:eastAsia="Arial" w:hAnsi="Arial"/>
                <w:color w:val="000000"/>
                <w:sz w:val="20"/>
                <w:lang w:val="de-DE"/>
              </w:rPr>
              <w:t>.07.-</w:t>
            </w:r>
            <w:r w:rsidR="00E37CEC">
              <w:rPr>
                <w:rFonts w:ascii="Arial" w:eastAsia="Arial" w:hAnsi="Arial"/>
                <w:color w:val="000000"/>
                <w:sz w:val="20"/>
                <w:lang w:val="de-DE"/>
              </w:rPr>
              <w:t>14</w:t>
            </w:r>
            <w:r>
              <w:rPr>
                <w:rFonts w:ascii="Arial" w:eastAsia="Arial" w:hAnsi="Arial"/>
                <w:color w:val="000000"/>
                <w:sz w:val="20"/>
                <w:lang w:val="de-DE"/>
              </w:rPr>
              <w:t>.08.20</w:t>
            </w:r>
            <w:r w:rsidR="00E37CEC">
              <w:rPr>
                <w:rFonts w:ascii="Arial" w:eastAsia="Arial" w:hAnsi="Arial"/>
                <w:color w:val="000000"/>
                <w:sz w:val="20"/>
                <w:lang w:val="de-DE"/>
              </w:rPr>
              <w:t>20</w:t>
            </w:r>
          </w:p>
        </w:tc>
      </w:tr>
      <w:tr w:rsidR="009F751C" w:rsidRPr="00002C4D">
        <w:trPr>
          <w:trHeight w:hRule="exact" w:val="226"/>
        </w:trPr>
        <w:tc>
          <w:tcPr>
            <w:tcW w:w="3374" w:type="dxa"/>
            <w:tcBorders>
              <w:top w:val="none" w:sz="0" w:space="0" w:color="020000"/>
              <w:left w:val="none" w:sz="0" w:space="0" w:color="020000"/>
              <w:bottom w:val="none" w:sz="0" w:space="0" w:color="020000"/>
              <w:right w:val="none" w:sz="0" w:space="0" w:color="020000"/>
            </w:tcBorders>
            <w:vAlign w:val="center"/>
          </w:tcPr>
          <w:p w:rsidR="009F751C" w:rsidRDefault="00002C4D">
            <w:pPr>
              <w:spacing w:line="211" w:lineRule="exact"/>
              <w:ind w:left="240"/>
              <w:textAlignment w:val="baseline"/>
              <w:rPr>
                <w:rFonts w:ascii="Arial" w:eastAsia="Arial" w:hAnsi="Arial"/>
                <w:color w:val="000000"/>
                <w:sz w:val="20"/>
                <w:lang w:val="de-DE"/>
              </w:rPr>
            </w:pPr>
            <w:r>
              <w:rPr>
                <w:rFonts w:ascii="Arial" w:eastAsia="Arial" w:hAnsi="Arial"/>
                <w:color w:val="000000"/>
                <w:sz w:val="20"/>
                <w:lang w:val="de-DE"/>
              </w:rPr>
              <w:t>Herbstferien :</w:t>
            </w:r>
          </w:p>
        </w:tc>
        <w:tc>
          <w:tcPr>
            <w:tcW w:w="6186" w:type="dxa"/>
            <w:tcBorders>
              <w:top w:val="none" w:sz="0" w:space="0" w:color="020000"/>
              <w:left w:val="none" w:sz="0" w:space="0" w:color="020000"/>
              <w:bottom w:val="none" w:sz="0" w:space="0" w:color="020000"/>
              <w:right w:val="none" w:sz="0" w:space="0" w:color="020000"/>
            </w:tcBorders>
            <w:vAlign w:val="center"/>
          </w:tcPr>
          <w:p w:rsidR="009F751C" w:rsidRDefault="00E37CEC" w:rsidP="00E37CEC">
            <w:pPr>
              <w:spacing w:line="211" w:lineRule="exact"/>
              <w:ind w:left="1551"/>
              <w:textAlignment w:val="baseline"/>
              <w:rPr>
                <w:rFonts w:ascii="Arial" w:eastAsia="Arial" w:hAnsi="Arial"/>
                <w:color w:val="000000"/>
                <w:sz w:val="20"/>
                <w:lang w:val="de-DE"/>
              </w:rPr>
            </w:pPr>
            <w:r>
              <w:rPr>
                <w:rFonts w:ascii="Arial" w:eastAsia="Arial" w:hAnsi="Arial"/>
                <w:color w:val="000000"/>
                <w:sz w:val="20"/>
                <w:lang w:val="de-DE"/>
              </w:rPr>
              <w:t>05.10</w:t>
            </w:r>
            <w:r w:rsidR="00002C4D">
              <w:rPr>
                <w:rFonts w:ascii="Arial" w:eastAsia="Arial" w:hAnsi="Arial"/>
                <w:color w:val="000000"/>
                <w:sz w:val="20"/>
                <w:lang w:val="de-DE"/>
              </w:rPr>
              <w:t>.-1</w:t>
            </w:r>
            <w:r>
              <w:rPr>
                <w:rFonts w:ascii="Arial" w:eastAsia="Arial" w:hAnsi="Arial"/>
                <w:color w:val="000000"/>
                <w:sz w:val="20"/>
                <w:lang w:val="de-DE"/>
              </w:rPr>
              <w:t>7</w:t>
            </w:r>
            <w:r w:rsidR="00002C4D">
              <w:rPr>
                <w:rFonts w:ascii="Arial" w:eastAsia="Arial" w:hAnsi="Arial"/>
                <w:color w:val="000000"/>
                <w:sz w:val="20"/>
                <w:lang w:val="de-DE"/>
              </w:rPr>
              <w:t>.10.20</w:t>
            </w:r>
            <w:r>
              <w:rPr>
                <w:rFonts w:ascii="Arial" w:eastAsia="Arial" w:hAnsi="Arial"/>
                <w:color w:val="000000"/>
                <w:sz w:val="20"/>
                <w:lang w:val="de-DE"/>
              </w:rPr>
              <w:t>20</w:t>
            </w:r>
          </w:p>
        </w:tc>
      </w:tr>
      <w:tr w:rsidR="009F751C">
        <w:trPr>
          <w:trHeight w:hRule="exact" w:val="235"/>
        </w:trPr>
        <w:tc>
          <w:tcPr>
            <w:tcW w:w="3374" w:type="dxa"/>
            <w:tcBorders>
              <w:top w:val="none" w:sz="0" w:space="0" w:color="020000"/>
              <w:left w:val="none" w:sz="0" w:space="0" w:color="020000"/>
              <w:bottom w:val="none" w:sz="0" w:space="0" w:color="020000"/>
              <w:right w:val="none" w:sz="0" w:space="0" w:color="020000"/>
            </w:tcBorders>
            <w:vAlign w:val="center"/>
          </w:tcPr>
          <w:p w:rsidR="009F751C" w:rsidRDefault="00002C4D">
            <w:pPr>
              <w:spacing w:line="224" w:lineRule="exact"/>
              <w:ind w:left="240"/>
              <w:textAlignment w:val="baseline"/>
              <w:rPr>
                <w:rFonts w:ascii="Arial" w:eastAsia="Arial" w:hAnsi="Arial"/>
                <w:color w:val="000000"/>
                <w:sz w:val="20"/>
                <w:lang w:val="de-DE"/>
              </w:rPr>
            </w:pPr>
            <w:r>
              <w:rPr>
                <w:rFonts w:ascii="Arial" w:eastAsia="Arial" w:hAnsi="Arial"/>
                <w:color w:val="000000"/>
                <w:sz w:val="20"/>
                <w:lang w:val="de-DE"/>
              </w:rPr>
              <w:t>Weihnachtsferien:</w:t>
            </w:r>
          </w:p>
        </w:tc>
        <w:tc>
          <w:tcPr>
            <w:tcW w:w="6186" w:type="dxa"/>
            <w:tcBorders>
              <w:top w:val="none" w:sz="0" w:space="0" w:color="020000"/>
              <w:left w:val="none" w:sz="0" w:space="0" w:color="020000"/>
              <w:bottom w:val="none" w:sz="0" w:space="0" w:color="020000"/>
              <w:right w:val="none" w:sz="0" w:space="0" w:color="020000"/>
            </w:tcBorders>
            <w:vAlign w:val="center"/>
          </w:tcPr>
          <w:p w:rsidR="009F751C" w:rsidRDefault="00002C4D" w:rsidP="00E37CEC">
            <w:pPr>
              <w:spacing w:line="224" w:lineRule="exact"/>
              <w:ind w:left="1551"/>
              <w:textAlignment w:val="baseline"/>
              <w:rPr>
                <w:rFonts w:ascii="Arial" w:eastAsia="Arial" w:hAnsi="Arial"/>
                <w:color w:val="000000"/>
                <w:sz w:val="20"/>
                <w:lang w:val="de-DE"/>
              </w:rPr>
            </w:pPr>
            <w:r>
              <w:rPr>
                <w:rFonts w:ascii="Arial" w:eastAsia="Arial" w:hAnsi="Arial"/>
                <w:color w:val="000000"/>
                <w:sz w:val="20"/>
                <w:lang w:val="de-DE"/>
              </w:rPr>
              <w:t>2</w:t>
            </w:r>
            <w:r w:rsidR="00E37CEC">
              <w:rPr>
                <w:rFonts w:ascii="Arial" w:eastAsia="Arial" w:hAnsi="Arial"/>
                <w:color w:val="000000"/>
                <w:sz w:val="20"/>
                <w:lang w:val="de-DE"/>
              </w:rPr>
              <w:t>1</w:t>
            </w:r>
            <w:r>
              <w:rPr>
                <w:rFonts w:ascii="Arial" w:eastAsia="Arial" w:hAnsi="Arial"/>
                <w:color w:val="000000"/>
                <w:sz w:val="20"/>
                <w:lang w:val="de-DE"/>
              </w:rPr>
              <w:t>.12.20</w:t>
            </w:r>
            <w:r w:rsidR="00E37CEC">
              <w:rPr>
                <w:rFonts w:ascii="Arial" w:eastAsia="Arial" w:hAnsi="Arial"/>
                <w:color w:val="000000"/>
                <w:sz w:val="20"/>
                <w:lang w:val="de-DE"/>
              </w:rPr>
              <w:t>20</w:t>
            </w:r>
            <w:r>
              <w:rPr>
                <w:rFonts w:ascii="Arial" w:eastAsia="Arial" w:hAnsi="Arial"/>
                <w:color w:val="000000"/>
                <w:sz w:val="20"/>
                <w:lang w:val="de-DE"/>
              </w:rPr>
              <w:t>-</w:t>
            </w:r>
            <w:r w:rsidR="00E37CEC">
              <w:rPr>
                <w:rFonts w:ascii="Arial" w:eastAsia="Arial" w:hAnsi="Arial"/>
                <w:color w:val="000000"/>
                <w:sz w:val="20"/>
                <w:lang w:val="de-DE"/>
              </w:rPr>
              <w:t>09</w:t>
            </w:r>
            <w:r>
              <w:rPr>
                <w:rFonts w:ascii="Arial" w:eastAsia="Arial" w:hAnsi="Arial"/>
                <w:color w:val="000000"/>
                <w:sz w:val="20"/>
                <w:lang w:val="de-DE"/>
              </w:rPr>
              <w:t>.01.202</w:t>
            </w:r>
            <w:r w:rsidR="00E37CEC">
              <w:rPr>
                <w:rFonts w:ascii="Arial" w:eastAsia="Arial" w:hAnsi="Arial"/>
                <w:color w:val="000000"/>
                <w:sz w:val="20"/>
                <w:lang w:val="de-DE"/>
              </w:rPr>
              <w:t>1</w:t>
            </w:r>
          </w:p>
        </w:tc>
      </w:tr>
      <w:tr w:rsidR="009F751C" w:rsidRPr="00002C4D">
        <w:trPr>
          <w:trHeight w:hRule="exact" w:val="226"/>
        </w:trPr>
        <w:tc>
          <w:tcPr>
            <w:tcW w:w="3374" w:type="dxa"/>
            <w:tcBorders>
              <w:top w:val="none" w:sz="0" w:space="0" w:color="020000"/>
              <w:left w:val="none" w:sz="0" w:space="0" w:color="020000"/>
              <w:bottom w:val="none" w:sz="0" w:space="0" w:color="020000"/>
              <w:right w:val="none" w:sz="0" w:space="0" w:color="020000"/>
            </w:tcBorders>
            <w:vAlign w:val="center"/>
          </w:tcPr>
          <w:p w:rsidR="009F751C" w:rsidRDefault="00002C4D">
            <w:pPr>
              <w:spacing w:line="226" w:lineRule="exact"/>
              <w:ind w:left="240"/>
              <w:textAlignment w:val="baseline"/>
              <w:rPr>
                <w:rFonts w:ascii="Arial" w:eastAsia="Arial" w:hAnsi="Arial"/>
                <w:color w:val="000000"/>
                <w:sz w:val="20"/>
                <w:lang w:val="de-DE"/>
              </w:rPr>
            </w:pPr>
            <w:r>
              <w:rPr>
                <w:rFonts w:ascii="Arial" w:eastAsia="Arial" w:hAnsi="Arial"/>
                <w:color w:val="000000"/>
                <w:sz w:val="20"/>
                <w:lang w:val="de-DE"/>
              </w:rPr>
              <w:t>Osterferien:</w:t>
            </w:r>
          </w:p>
        </w:tc>
        <w:tc>
          <w:tcPr>
            <w:tcW w:w="6186" w:type="dxa"/>
            <w:tcBorders>
              <w:top w:val="none" w:sz="0" w:space="0" w:color="020000"/>
              <w:left w:val="none" w:sz="0" w:space="0" w:color="020000"/>
              <w:bottom w:val="none" w:sz="0" w:space="0" w:color="020000"/>
              <w:right w:val="none" w:sz="0" w:space="0" w:color="020000"/>
            </w:tcBorders>
            <w:vAlign w:val="center"/>
          </w:tcPr>
          <w:p w:rsidR="009F751C" w:rsidRDefault="00002C4D" w:rsidP="00E37CEC">
            <w:pPr>
              <w:spacing w:line="226" w:lineRule="exact"/>
              <w:ind w:left="1551"/>
              <w:textAlignment w:val="baseline"/>
              <w:rPr>
                <w:rFonts w:ascii="Arial" w:eastAsia="Arial" w:hAnsi="Arial"/>
                <w:color w:val="000000"/>
                <w:sz w:val="20"/>
                <w:lang w:val="de-DE"/>
              </w:rPr>
            </w:pPr>
            <w:r>
              <w:rPr>
                <w:rFonts w:ascii="Arial" w:eastAsia="Arial" w:hAnsi="Arial"/>
                <w:color w:val="000000"/>
                <w:sz w:val="20"/>
                <w:lang w:val="de-DE"/>
              </w:rPr>
              <w:t>06.04.-1</w:t>
            </w:r>
            <w:r w:rsidR="00E37CEC">
              <w:rPr>
                <w:rFonts w:ascii="Arial" w:eastAsia="Arial" w:hAnsi="Arial"/>
                <w:color w:val="000000"/>
                <w:sz w:val="20"/>
                <w:lang w:val="de-DE"/>
              </w:rPr>
              <w:t>6</w:t>
            </w:r>
            <w:r>
              <w:rPr>
                <w:rFonts w:ascii="Arial" w:eastAsia="Arial" w:hAnsi="Arial"/>
                <w:color w:val="000000"/>
                <w:sz w:val="20"/>
                <w:lang w:val="de-DE"/>
              </w:rPr>
              <w:t>.04.202</w:t>
            </w:r>
            <w:r w:rsidR="00E37CEC">
              <w:rPr>
                <w:rFonts w:ascii="Arial" w:eastAsia="Arial" w:hAnsi="Arial"/>
                <w:color w:val="000000"/>
                <w:sz w:val="20"/>
                <w:lang w:val="de-DE"/>
              </w:rPr>
              <w:t>1</w:t>
            </w:r>
          </w:p>
        </w:tc>
      </w:tr>
      <w:tr w:rsidR="009F751C" w:rsidRPr="00002C4D">
        <w:trPr>
          <w:trHeight w:hRule="exact" w:val="246"/>
        </w:trPr>
        <w:tc>
          <w:tcPr>
            <w:tcW w:w="3374" w:type="dxa"/>
            <w:tcBorders>
              <w:top w:val="none" w:sz="0" w:space="0" w:color="020000"/>
              <w:left w:val="none" w:sz="0" w:space="0" w:color="020000"/>
              <w:bottom w:val="none" w:sz="0" w:space="0" w:color="020000"/>
              <w:right w:val="none" w:sz="0" w:space="0" w:color="020000"/>
            </w:tcBorders>
            <w:vAlign w:val="center"/>
          </w:tcPr>
          <w:p w:rsidR="009F751C" w:rsidRDefault="00002C4D">
            <w:pPr>
              <w:spacing w:after="10" w:line="229" w:lineRule="exact"/>
              <w:ind w:left="240"/>
              <w:textAlignment w:val="baseline"/>
              <w:rPr>
                <w:rFonts w:ascii="Arial" w:eastAsia="Arial" w:hAnsi="Arial"/>
                <w:color w:val="000000"/>
                <w:sz w:val="20"/>
                <w:lang w:val="de-DE"/>
              </w:rPr>
            </w:pPr>
            <w:r>
              <w:rPr>
                <w:rFonts w:ascii="Arial" w:eastAsia="Arial" w:hAnsi="Arial"/>
                <w:color w:val="000000"/>
                <w:sz w:val="20"/>
                <w:lang w:val="de-DE"/>
              </w:rPr>
              <w:t>Sommerferien:</w:t>
            </w:r>
          </w:p>
        </w:tc>
        <w:tc>
          <w:tcPr>
            <w:tcW w:w="6186" w:type="dxa"/>
            <w:tcBorders>
              <w:top w:val="none" w:sz="0" w:space="0" w:color="020000"/>
              <w:left w:val="none" w:sz="0" w:space="0" w:color="020000"/>
              <w:bottom w:val="none" w:sz="0" w:space="0" w:color="020000"/>
              <w:right w:val="none" w:sz="0" w:space="0" w:color="020000"/>
            </w:tcBorders>
            <w:vAlign w:val="center"/>
          </w:tcPr>
          <w:p w:rsidR="009F751C" w:rsidRDefault="00E37CEC" w:rsidP="00E37CEC">
            <w:pPr>
              <w:spacing w:after="10" w:line="229" w:lineRule="exact"/>
              <w:ind w:left="1551"/>
              <w:textAlignment w:val="baseline"/>
              <w:rPr>
                <w:rFonts w:ascii="Arial" w:eastAsia="Arial" w:hAnsi="Arial"/>
                <w:color w:val="000000"/>
                <w:sz w:val="20"/>
                <w:lang w:val="de-DE"/>
              </w:rPr>
            </w:pPr>
            <w:r>
              <w:rPr>
                <w:rFonts w:ascii="Arial" w:eastAsia="Arial" w:hAnsi="Arial"/>
                <w:color w:val="000000"/>
                <w:sz w:val="20"/>
                <w:lang w:val="de-DE"/>
              </w:rPr>
              <w:t>19</w:t>
            </w:r>
            <w:r w:rsidR="00002C4D">
              <w:rPr>
                <w:rFonts w:ascii="Arial" w:eastAsia="Arial" w:hAnsi="Arial"/>
                <w:color w:val="000000"/>
                <w:sz w:val="20"/>
                <w:lang w:val="de-DE"/>
              </w:rPr>
              <w:t>.07.-</w:t>
            </w:r>
            <w:r>
              <w:rPr>
                <w:rFonts w:ascii="Arial" w:eastAsia="Arial" w:hAnsi="Arial"/>
                <w:color w:val="000000"/>
                <w:sz w:val="20"/>
                <w:lang w:val="de-DE"/>
              </w:rPr>
              <w:t>27</w:t>
            </w:r>
            <w:r w:rsidR="00002C4D">
              <w:rPr>
                <w:rFonts w:ascii="Arial" w:eastAsia="Arial" w:hAnsi="Arial"/>
                <w:color w:val="000000"/>
                <w:sz w:val="20"/>
                <w:lang w:val="de-DE"/>
              </w:rPr>
              <w:t>.08.202</w:t>
            </w:r>
            <w:r>
              <w:rPr>
                <w:rFonts w:ascii="Arial" w:eastAsia="Arial" w:hAnsi="Arial"/>
                <w:color w:val="000000"/>
                <w:sz w:val="20"/>
                <w:lang w:val="de-DE"/>
              </w:rPr>
              <w:t>1</w:t>
            </w:r>
          </w:p>
        </w:tc>
      </w:tr>
    </w:tbl>
    <w:p w:rsidR="009F751C" w:rsidRPr="00002C4D" w:rsidRDefault="009F751C">
      <w:pPr>
        <w:spacing w:after="196" w:line="20" w:lineRule="exact"/>
        <w:rPr>
          <w:lang w:val="de-DE"/>
        </w:rPr>
      </w:pPr>
    </w:p>
    <w:p w:rsidR="009F751C" w:rsidRDefault="00002C4D" w:rsidP="00002C4D">
      <w:pPr>
        <w:spacing w:before="1" w:line="229" w:lineRule="exact"/>
        <w:ind w:left="216" w:right="62"/>
        <w:textAlignment w:val="baseline"/>
        <w:rPr>
          <w:rFonts w:ascii="Arial" w:eastAsia="Arial" w:hAnsi="Arial"/>
          <w:color w:val="000000"/>
          <w:spacing w:val="-1"/>
          <w:sz w:val="20"/>
          <w:lang w:val="de-DE"/>
        </w:rPr>
      </w:pPr>
      <w:r>
        <w:rPr>
          <w:rFonts w:ascii="Arial" w:eastAsia="Arial" w:hAnsi="Arial"/>
          <w:color w:val="000000"/>
          <w:spacing w:val="-1"/>
          <w:sz w:val="20"/>
          <w:lang w:val="de-DE"/>
        </w:rPr>
        <w:t xml:space="preserve">Bewegliche Ferientage: voraussichtlich </w:t>
      </w:r>
      <w:r w:rsidR="00E37CEC">
        <w:rPr>
          <w:rFonts w:ascii="Arial" w:eastAsia="Arial" w:hAnsi="Arial"/>
          <w:color w:val="000000"/>
          <w:spacing w:val="-1"/>
          <w:sz w:val="20"/>
          <w:lang w:val="de-DE"/>
        </w:rPr>
        <w:t>15</w:t>
      </w:r>
      <w:r>
        <w:rPr>
          <w:rFonts w:ascii="Arial" w:eastAsia="Arial" w:hAnsi="Arial"/>
          <w:color w:val="000000"/>
          <w:spacing w:val="-1"/>
          <w:sz w:val="20"/>
          <w:lang w:val="de-DE"/>
        </w:rPr>
        <w:t>.02.202</w:t>
      </w:r>
      <w:r w:rsidR="00E37CEC">
        <w:rPr>
          <w:rFonts w:ascii="Arial" w:eastAsia="Arial" w:hAnsi="Arial"/>
          <w:color w:val="000000"/>
          <w:spacing w:val="-1"/>
          <w:sz w:val="20"/>
          <w:lang w:val="de-DE"/>
        </w:rPr>
        <w:t>1 (Rosenmontag),</w:t>
      </w:r>
      <w:r>
        <w:rPr>
          <w:rFonts w:ascii="Arial" w:eastAsia="Arial" w:hAnsi="Arial"/>
          <w:color w:val="000000"/>
          <w:spacing w:val="-1"/>
          <w:sz w:val="20"/>
          <w:lang w:val="de-DE"/>
        </w:rPr>
        <w:t>1</w:t>
      </w:r>
      <w:r w:rsidR="00E37CEC">
        <w:rPr>
          <w:rFonts w:ascii="Arial" w:eastAsia="Arial" w:hAnsi="Arial"/>
          <w:color w:val="000000"/>
          <w:spacing w:val="-1"/>
          <w:sz w:val="20"/>
          <w:lang w:val="de-DE"/>
        </w:rPr>
        <w:t>4</w:t>
      </w:r>
      <w:r>
        <w:rPr>
          <w:rFonts w:ascii="Arial" w:eastAsia="Arial" w:hAnsi="Arial"/>
          <w:color w:val="000000"/>
          <w:spacing w:val="-1"/>
          <w:sz w:val="20"/>
          <w:lang w:val="de-DE"/>
        </w:rPr>
        <w:t>.05.202</w:t>
      </w:r>
      <w:r w:rsidR="00E37CEC">
        <w:rPr>
          <w:rFonts w:ascii="Arial" w:eastAsia="Arial" w:hAnsi="Arial"/>
          <w:color w:val="000000"/>
          <w:spacing w:val="-1"/>
          <w:sz w:val="20"/>
          <w:lang w:val="de-DE"/>
        </w:rPr>
        <w:t>1</w:t>
      </w:r>
      <w:r>
        <w:rPr>
          <w:rFonts w:ascii="Arial" w:eastAsia="Arial" w:hAnsi="Arial"/>
          <w:color w:val="000000"/>
          <w:spacing w:val="-1"/>
          <w:sz w:val="20"/>
          <w:lang w:val="de-DE"/>
        </w:rPr>
        <w:t xml:space="preserve"> (nach Himmelfahrt), </w:t>
      </w:r>
      <w:r w:rsidR="00E37CEC">
        <w:rPr>
          <w:rFonts w:ascii="Arial" w:eastAsia="Arial" w:hAnsi="Arial"/>
          <w:color w:val="000000"/>
          <w:spacing w:val="-1"/>
          <w:sz w:val="20"/>
          <w:lang w:val="de-DE"/>
        </w:rPr>
        <w:t>04</w:t>
      </w:r>
      <w:r>
        <w:rPr>
          <w:rFonts w:ascii="Arial" w:eastAsia="Arial" w:hAnsi="Arial"/>
          <w:color w:val="000000"/>
          <w:spacing w:val="-1"/>
          <w:sz w:val="20"/>
          <w:lang w:val="de-DE"/>
        </w:rPr>
        <w:t>.06.202</w:t>
      </w:r>
      <w:r w:rsidR="00E37CEC">
        <w:rPr>
          <w:rFonts w:ascii="Arial" w:eastAsia="Arial" w:hAnsi="Arial"/>
          <w:color w:val="000000"/>
          <w:spacing w:val="-1"/>
          <w:sz w:val="20"/>
          <w:lang w:val="de-DE"/>
        </w:rPr>
        <w:t>1</w:t>
      </w:r>
      <w:r>
        <w:rPr>
          <w:rFonts w:ascii="Arial" w:eastAsia="Arial" w:hAnsi="Arial"/>
          <w:color w:val="000000"/>
          <w:spacing w:val="-1"/>
          <w:sz w:val="20"/>
          <w:lang w:val="de-DE"/>
        </w:rPr>
        <w:t xml:space="preserve"> (nach Fronleichnam) – wird vom Schulamt noch genau festgelegt.</w:t>
      </w:r>
      <w:bookmarkStart w:id="0" w:name="_GoBack"/>
      <w:bookmarkEnd w:id="0"/>
    </w:p>
    <w:sectPr w:rsidR="009F751C">
      <w:pgSz w:w="11904" w:h="16843"/>
      <w:pgMar w:top="1140" w:right="1336" w:bottom="160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wcnUEMfuXNfClfh+Ad9VVwA4bfCkp1Lb+LXNx5cVYoQpm+CHscp1lNS84zKYjgHJJK3FGhL4/uNg23cy5IaA==" w:salt="CMyIjmwm51SIdmx8Re5ygA=="/>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1C"/>
    <w:rsid w:val="00002C4D"/>
    <w:rsid w:val="009F751C"/>
    <w:rsid w:val="00C975A6"/>
    <w:rsid w:val="00E3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9E3EB76-25C2-4162-AA3D-7E56A1B4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2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3452</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Steinhauer, Claudia</cp:lastModifiedBy>
  <cp:revision>2</cp:revision>
  <cp:lastPrinted>2018-10-23T11:54:00Z</cp:lastPrinted>
  <dcterms:created xsi:type="dcterms:W3CDTF">2019-11-22T09:12:00Z</dcterms:created>
  <dcterms:modified xsi:type="dcterms:W3CDTF">2019-11-22T09:12:00Z</dcterms:modified>
</cp:coreProperties>
</file>